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7e209c42b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d82a9f4b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a8063d1d4955" /><Relationship Type="http://schemas.openxmlformats.org/officeDocument/2006/relationships/numbering" Target="/word/numbering.xml" Id="R7fa09fa280284a3c" /><Relationship Type="http://schemas.openxmlformats.org/officeDocument/2006/relationships/settings" Target="/word/settings.xml" Id="Rcb27166e15a7469d" /><Relationship Type="http://schemas.openxmlformats.org/officeDocument/2006/relationships/image" Target="/word/media/0bff8b45-a7ed-4d14-83ed-3bcf6f2eb9d8.png" Id="R6acd82a9f4b54540" /></Relationships>
</file>