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f07e5dd15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4dd5e1c61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Bruyeres-sur-Fere,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cdbf83e1449b3" /><Relationship Type="http://schemas.openxmlformats.org/officeDocument/2006/relationships/numbering" Target="/word/numbering.xml" Id="R098c13cc0fe8418d" /><Relationship Type="http://schemas.openxmlformats.org/officeDocument/2006/relationships/settings" Target="/word/settings.xml" Id="R2ceb004123944a1a" /><Relationship Type="http://schemas.openxmlformats.org/officeDocument/2006/relationships/image" Target="/word/media/e95c2b7a-f128-467f-aa9b-c050de2d9dc7.png" Id="Rbcd4dd5e1c614cf7" /></Relationships>
</file>