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4c15bd806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e1fc7cddd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92bcf5ead4160" /><Relationship Type="http://schemas.openxmlformats.org/officeDocument/2006/relationships/numbering" Target="/word/numbering.xml" Id="Rcf5c736919aa4163" /><Relationship Type="http://schemas.openxmlformats.org/officeDocument/2006/relationships/settings" Target="/word/settings.xml" Id="Rf65e1f8d655248fd" /><Relationship Type="http://schemas.openxmlformats.org/officeDocument/2006/relationships/image" Target="/word/media/2064a9f1-1bb7-494c-9e02-5f2e414a7d0e.png" Id="R51be1fc7cddd481e" /></Relationships>
</file>