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9809f8ffc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0af5ac143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Bucey-en-Othe,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07add4e8c45cd" /><Relationship Type="http://schemas.openxmlformats.org/officeDocument/2006/relationships/numbering" Target="/word/numbering.xml" Id="Rc2a2728c8be44c9a" /><Relationship Type="http://schemas.openxmlformats.org/officeDocument/2006/relationships/settings" Target="/word/settings.xml" Id="R6f83614316e54c93" /><Relationship Type="http://schemas.openxmlformats.org/officeDocument/2006/relationships/image" Target="/word/media/07fe35ba-60a3-48f7-a79d-d3ad9e5aa780.png" Id="R6200af5ac1434af5" /></Relationships>
</file>