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29c5e557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f032aa6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Buire-le-Sec,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3f9f51744901" /><Relationship Type="http://schemas.openxmlformats.org/officeDocument/2006/relationships/numbering" Target="/word/numbering.xml" Id="Rccabe999d7d54e72" /><Relationship Type="http://schemas.openxmlformats.org/officeDocument/2006/relationships/settings" Target="/word/settings.xml" Id="R26ab19a79bc74c0e" /><Relationship Type="http://schemas.openxmlformats.org/officeDocument/2006/relationships/image" Target="/word/media/6ffb903e-88ae-499a-8b1d-0287c001cb69.png" Id="R6263f032aa664243" /></Relationships>
</file>