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f7576343f343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e5631758e1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Bully-les-Mines,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7c0d4a9a094f88" /><Relationship Type="http://schemas.openxmlformats.org/officeDocument/2006/relationships/numbering" Target="/word/numbering.xml" Id="R19c55f6cf5ce4ee0" /><Relationship Type="http://schemas.openxmlformats.org/officeDocument/2006/relationships/settings" Target="/word/settings.xml" Id="R79414588ade44dee" /><Relationship Type="http://schemas.openxmlformats.org/officeDocument/2006/relationships/image" Target="/word/media/a55deecb-9d7f-4ea1-9a06-ae556c31d50a.png" Id="R72e5631758e148ca" /></Relationships>
</file>