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22e7d8286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80b714c6e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Bure-la-Ville,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1aee8a9cc4191" /><Relationship Type="http://schemas.openxmlformats.org/officeDocument/2006/relationships/numbering" Target="/word/numbering.xml" Id="R6f38513a69c6406e" /><Relationship Type="http://schemas.openxmlformats.org/officeDocument/2006/relationships/settings" Target="/word/settings.xml" Id="R2c824465af6c479d" /><Relationship Type="http://schemas.openxmlformats.org/officeDocument/2006/relationships/image" Target="/word/media/36a9a2e6-e2e5-41e1-b5b8-74cc321aafc9.png" Id="Rf4d80b714c6e46eb" /></Relationships>
</file>