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7ac4c89de4b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ccf27285ff4b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Buverchy,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d4c3155a6f4157" /><Relationship Type="http://schemas.openxmlformats.org/officeDocument/2006/relationships/numbering" Target="/word/numbering.xml" Id="R11eafe3d9c4c4a85" /><Relationship Type="http://schemas.openxmlformats.org/officeDocument/2006/relationships/settings" Target="/word/settings.xml" Id="R3cd03cdfdd0746fd" /><Relationship Type="http://schemas.openxmlformats.org/officeDocument/2006/relationships/image" Target="/word/media/b1a3495d-0d48-4830-ab6f-4a1eca9ba923.png" Id="Rdcccf27285ff4bd2" /></Relationships>
</file>