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a65168b8e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95de44e0d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Cabrerets,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0e3f0329c4f3d" /><Relationship Type="http://schemas.openxmlformats.org/officeDocument/2006/relationships/numbering" Target="/word/numbering.xml" Id="R66bbfabd87b84de4" /><Relationship Type="http://schemas.openxmlformats.org/officeDocument/2006/relationships/settings" Target="/word/settings.xml" Id="R130f38a862e04cac" /><Relationship Type="http://schemas.openxmlformats.org/officeDocument/2006/relationships/image" Target="/word/media/cd7c6028-03b1-47b0-9e20-93c5296ce0e1.png" Id="R54a95de44e0d426d" /></Relationships>
</file>