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5de332a5c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b680b8aca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Cabrials,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b3471f4e24d82" /><Relationship Type="http://schemas.openxmlformats.org/officeDocument/2006/relationships/numbering" Target="/word/numbering.xml" Id="R779cf478573c4a65" /><Relationship Type="http://schemas.openxmlformats.org/officeDocument/2006/relationships/settings" Target="/word/settings.xml" Id="R93432041d9e64d66" /><Relationship Type="http://schemas.openxmlformats.org/officeDocument/2006/relationships/image" Target="/word/media/45ea349e-9153-44fd-9a97-f10962225433.png" Id="R537b680b8aca468f" /></Relationships>
</file>