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ab26d6ee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f2922071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a61c395cb49a2" /><Relationship Type="http://schemas.openxmlformats.org/officeDocument/2006/relationships/numbering" Target="/word/numbering.xml" Id="R0008c231decf4914" /><Relationship Type="http://schemas.openxmlformats.org/officeDocument/2006/relationships/settings" Target="/word/settings.xml" Id="R6c7c04c1393c47fc" /><Relationship Type="http://schemas.openxmlformats.org/officeDocument/2006/relationships/image" Target="/word/media/b57b8846-70cc-435a-ac98-8ac45b31132a.png" Id="R574f2922071744b9" /></Relationships>
</file>