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24baeba2b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302d866d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ffd186c4f4a40" /><Relationship Type="http://schemas.openxmlformats.org/officeDocument/2006/relationships/numbering" Target="/word/numbering.xml" Id="Rae20eaf96c6248ac" /><Relationship Type="http://schemas.openxmlformats.org/officeDocument/2006/relationships/settings" Target="/word/settings.xml" Id="R790e48aebd574f28" /><Relationship Type="http://schemas.openxmlformats.org/officeDocument/2006/relationships/image" Target="/word/media/5ee78f1d-b5c9-4c4a-82a9-5d914786433a.png" Id="Rc8c8302d866d4e4e" /></Relationships>
</file>