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b656af4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5bc07c25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31f613504f38" /><Relationship Type="http://schemas.openxmlformats.org/officeDocument/2006/relationships/numbering" Target="/word/numbering.xml" Id="Rcefd468c131540e3" /><Relationship Type="http://schemas.openxmlformats.org/officeDocument/2006/relationships/settings" Target="/word/settings.xml" Id="R45314b4f193546c7" /><Relationship Type="http://schemas.openxmlformats.org/officeDocument/2006/relationships/image" Target="/word/media/77f6fea4-6656-42d6-b8c7-74f74f004bb9.png" Id="R5215bc07c25540a5" /></Relationships>
</file>