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25573b54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b75b4c5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76d3e88964a14" /><Relationship Type="http://schemas.openxmlformats.org/officeDocument/2006/relationships/numbering" Target="/word/numbering.xml" Id="R75efa35bc29d432a" /><Relationship Type="http://schemas.openxmlformats.org/officeDocument/2006/relationships/settings" Target="/word/settings.xml" Id="R9a350e0cdcdb42c4" /><Relationship Type="http://schemas.openxmlformats.org/officeDocument/2006/relationships/image" Target="/word/media/ecdce964-041d-4a52-b6d3-9ceaf1a8c8bd.png" Id="Ra315b75b4c544497" /></Relationships>
</file>