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78fa4d76b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72197eac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Camboulan,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67f4c7d1473b" /><Relationship Type="http://schemas.openxmlformats.org/officeDocument/2006/relationships/numbering" Target="/word/numbering.xml" Id="R457189a71081432e" /><Relationship Type="http://schemas.openxmlformats.org/officeDocument/2006/relationships/settings" Target="/word/settings.xml" Id="R7430f611f63b4422" /><Relationship Type="http://schemas.openxmlformats.org/officeDocument/2006/relationships/image" Target="/word/media/51c5d604-e47c-4df9-bd5a-1a79b5689f4a.png" Id="Rb30872197eac4afa" /></Relationships>
</file>