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764e0144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ddde1d855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Cambremer,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8c4dbe8e045ce" /><Relationship Type="http://schemas.openxmlformats.org/officeDocument/2006/relationships/numbering" Target="/word/numbering.xml" Id="Rb4635f0290f14091" /><Relationship Type="http://schemas.openxmlformats.org/officeDocument/2006/relationships/settings" Target="/word/settings.xml" Id="R03ee4daf4c164cd4" /><Relationship Type="http://schemas.openxmlformats.org/officeDocument/2006/relationships/image" Target="/word/media/1192d604-1c2e-4798-a2f2-7adf9e0e505e.png" Id="R423ddde1d85546d0" /></Relationships>
</file>