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49a51ae88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56eac5a6b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Camgast,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c85975aa64b0f" /><Relationship Type="http://schemas.openxmlformats.org/officeDocument/2006/relationships/numbering" Target="/word/numbering.xml" Id="Rcde80cd69c774f0c" /><Relationship Type="http://schemas.openxmlformats.org/officeDocument/2006/relationships/settings" Target="/word/settings.xml" Id="Rda0dae0c6d234c51" /><Relationship Type="http://schemas.openxmlformats.org/officeDocument/2006/relationships/image" Target="/word/media/27374593-9e0b-4dfb-9e0e-9fa0cba47dbe.png" Id="R66a56eac5a6b4e0a" /></Relationships>
</file>