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3f9f52e44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188a25d54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Caillot,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ee52414d34dd9" /><Relationship Type="http://schemas.openxmlformats.org/officeDocument/2006/relationships/numbering" Target="/word/numbering.xml" Id="Rf541eb29fd0349d0" /><Relationship Type="http://schemas.openxmlformats.org/officeDocument/2006/relationships/settings" Target="/word/settings.xml" Id="Re9d83eb1cf2c4ce7" /><Relationship Type="http://schemas.openxmlformats.org/officeDocument/2006/relationships/image" Target="/word/media/09c9722f-337a-429d-8694-408a0446ca2f.png" Id="R120188a25d544ae5" /></Relationships>
</file>