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354bcdb04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a90bf1d5a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de la Valbonne,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fc786502e4f60" /><Relationship Type="http://schemas.openxmlformats.org/officeDocument/2006/relationships/numbering" Target="/word/numbering.xml" Id="Ra4acd30248024792" /><Relationship Type="http://schemas.openxmlformats.org/officeDocument/2006/relationships/settings" Target="/word/settings.xml" Id="R29a6bc92eb2641ff" /><Relationship Type="http://schemas.openxmlformats.org/officeDocument/2006/relationships/image" Target="/word/media/0c6f9e17-b068-469f-bc62-2fe78a11d71e.png" Id="R324a90bf1d5a42d1" /></Relationships>
</file>