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fb1cfa14c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814f90fc8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Campeneac,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4dd2df0454785" /><Relationship Type="http://schemas.openxmlformats.org/officeDocument/2006/relationships/numbering" Target="/word/numbering.xml" Id="R4505df70315f4192" /><Relationship Type="http://schemas.openxmlformats.org/officeDocument/2006/relationships/settings" Target="/word/settings.xml" Id="Rc5499db5fa5f45a5" /><Relationship Type="http://schemas.openxmlformats.org/officeDocument/2006/relationships/image" Target="/word/media/48d00133-725a-4ae9-9128-fd03b97b6fbc.png" Id="Ra48814f90fc84840" /></Relationships>
</file>