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dd79bd4ba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f60a525fd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Campigneulles-les-Petites,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bed1d1838497d" /><Relationship Type="http://schemas.openxmlformats.org/officeDocument/2006/relationships/numbering" Target="/word/numbering.xml" Id="Re75bcf70639048b8" /><Relationship Type="http://schemas.openxmlformats.org/officeDocument/2006/relationships/settings" Target="/word/settings.xml" Id="Rdcd412bbd2624393" /><Relationship Type="http://schemas.openxmlformats.org/officeDocument/2006/relationships/image" Target="/word/media/d9826fce-eec8-4c54-99ca-fe90129ebd37.png" Id="R65df60a525fd444e" /></Relationships>
</file>