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53fecddf2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5f3896335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Camps-la-Source,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514b112b045f7" /><Relationship Type="http://schemas.openxmlformats.org/officeDocument/2006/relationships/numbering" Target="/word/numbering.xml" Id="R2ee5e0cdb1dd40c4" /><Relationship Type="http://schemas.openxmlformats.org/officeDocument/2006/relationships/settings" Target="/word/settings.xml" Id="R43f00cdf3f024e44" /><Relationship Type="http://schemas.openxmlformats.org/officeDocument/2006/relationships/image" Target="/word/media/b6b12761-62b5-4282-8860-bf57069fe763.png" Id="R1d25f38963354590" /></Relationships>
</file>