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33806a62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afe9778f9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7df611f243c1" /><Relationship Type="http://schemas.openxmlformats.org/officeDocument/2006/relationships/numbering" Target="/word/numbering.xml" Id="R59ddd12142e44f7e" /><Relationship Type="http://schemas.openxmlformats.org/officeDocument/2006/relationships/settings" Target="/word/settings.xml" Id="R7fd737a97683419b" /><Relationship Type="http://schemas.openxmlformats.org/officeDocument/2006/relationships/image" Target="/word/media/384151f9-f80d-4e6e-8191-125d4f3fd8bb.png" Id="Rfe1afe9778f9443e" /></Relationships>
</file>