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685c42892d46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ba136558d746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Cassagnoles,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72ee758f2949b0" /><Relationship Type="http://schemas.openxmlformats.org/officeDocument/2006/relationships/numbering" Target="/word/numbering.xml" Id="R4431dcc77c734666" /><Relationship Type="http://schemas.openxmlformats.org/officeDocument/2006/relationships/settings" Target="/word/settings.xml" Id="R596c4cdc4e94425e" /><Relationship Type="http://schemas.openxmlformats.org/officeDocument/2006/relationships/image" Target="/word/media/39935c31-187a-409d-80de-499971ad8a7e.png" Id="R6fba136558d746be" /></Relationships>
</file>