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39967e63c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c12eead2c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Castera-Loubix,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5fa2b2f414ef1" /><Relationship Type="http://schemas.openxmlformats.org/officeDocument/2006/relationships/numbering" Target="/word/numbering.xml" Id="Rb2842fd2dbf749cc" /><Relationship Type="http://schemas.openxmlformats.org/officeDocument/2006/relationships/settings" Target="/word/settings.xml" Id="R0795dddad5934088" /><Relationship Type="http://schemas.openxmlformats.org/officeDocument/2006/relationships/image" Target="/word/media/72f05b02-6579-4411-a6cf-2f41d008ea3c.png" Id="Rfd5c12eead2c4c03" /></Relationships>
</file>