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5fe41c7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802ad4d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Caudebec-les-Elbeuf,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0570a98f147a4" /><Relationship Type="http://schemas.openxmlformats.org/officeDocument/2006/relationships/numbering" Target="/word/numbering.xml" Id="R9e51d35c25854f8c" /><Relationship Type="http://schemas.openxmlformats.org/officeDocument/2006/relationships/settings" Target="/word/settings.xml" Id="R5eaaa2c958a444ee" /><Relationship Type="http://schemas.openxmlformats.org/officeDocument/2006/relationships/image" Target="/word/media/a01b99ee-7e79-417b-b544-174411a6ed57.png" Id="R3ad2802ad4d24167" /></Relationships>
</file>