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b091da4f8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4c1a12fda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Cavaillon,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3c16d8e6c4f9f" /><Relationship Type="http://schemas.openxmlformats.org/officeDocument/2006/relationships/numbering" Target="/word/numbering.xml" Id="Red6e12e33f574025" /><Relationship Type="http://schemas.openxmlformats.org/officeDocument/2006/relationships/settings" Target="/word/settings.xml" Id="R3b406b4a50d14900" /><Relationship Type="http://schemas.openxmlformats.org/officeDocument/2006/relationships/image" Target="/word/media/048ce52d-d56a-49bd-9848-d5feee1eeb83.png" Id="R22d4c1a12fda4875" /></Relationships>
</file>