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f25d3494f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ac8d75a4a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Cazarilh,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b961444dc493c" /><Relationship Type="http://schemas.openxmlformats.org/officeDocument/2006/relationships/numbering" Target="/word/numbering.xml" Id="R3d71f08a12d44b7b" /><Relationship Type="http://schemas.openxmlformats.org/officeDocument/2006/relationships/settings" Target="/word/settings.xml" Id="R9eb45e1ac3a648f1" /><Relationship Type="http://schemas.openxmlformats.org/officeDocument/2006/relationships/image" Target="/word/media/4ea752d0-a4d1-4d22-a6f0-ee1679f9c368.png" Id="R6bbac8d75a4a4cd9" /></Relationships>
</file>