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6d501fac9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ace4ec078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d0e0d3335428b" /><Relationship Type="http://schemas.openxmlformats.org/officeDocument/2006/relationships/numbering" Target="/word/numbering.xml" Id="R165810f0310e4b5c" /><Relationship Type="http://schemas.openxmlformats.org/officeDocument/2006/relationships/settings" Target="/word/settings.xml" Id="R8c3a357d25fb4932" /><Relationship Type="http://schemas.openxmlformats.org/officeDocument/2006/relationships/image" Target="/word/media/282ed92a-3dee-499c-91b8-dec4f2953df0.png" Id="R458ace4ec0784dc4" /></Relationships>
</file>