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e643d5780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9973c4158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Cervera de la Marenda,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23ea8f74c40cf" /><Relationship Type="http://schemas.openxmlformats.org/officeDocument/2006/relationships/numbering" Target="/word/numbering.xml" Id="R3a7182f87f1b494e" /><Relationship Type="http://schemas.openxmlformats.org/officeDocument/2006/relationships/settings" Target="/word/settings.xml" Id="R6aabe70bb8a347f3" /><Relationship Type="http://schemas.openxmlformats.org/officeDocument/2006/relationships/image" Target="/word/media/b2f0be1f-fd40-4d78-bfae-52bb060c89b3.png" Id="R3509973c41584808" /></Relationships>
</file>