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4a22d66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ba74a7ef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Chalembel,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474a160d4333" /><Relationship Type="http://schemas.openxmlformats.org/officeDocument/2006/relationships/numbering" Target="/word/numbering.xml" Id="Radc9c457cd4c4f34" /><Relationship Type="http://schemas.openxmlformats.org/officeDocument/2006/relationships/settings" Target="/word/settings.xml" Id="Ree2757f72d9a4bde" /><Relationship Type="http://schemas.openxmlformats.org/officeDocument/2006/relationships/image" Target="/word/media/ead98771-dcaf-4bbc-9285-fdd251b30343.png" Id="R333ba74a7eff496e" /></Relationships>
</file>