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d57aa37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9cfe8f80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Chalou-Moulineux,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c9cf74cf450c" /><Relationship Type="http://schemas.openxmlformats.org/officeDocument/2006/relationships/numbering" Target="/word/numbering.xml" Id="R8dd8b7d350444ebc" /><Relationship Type="http://schemas.openxmlformats.org/officeDocument/2006/relationships/settings" Target="/word/settings.xml" Id="R12ca9a396a4a4647" /><Relationship Type="http://schemas.openxmlformats.org/officeDocument/2006/relationships/image" Target="/word/media/6271fade-b8ac-4fd5-b6d4-04fbd516c0f7.png" Id="Rbfe19cfe8f8047c4" /></Relationships>
</file>