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78dc5fd10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ac5aecaac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Chambroncourt,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3e01055cc4def" /><Relationship Type="http://schemas.openxmlformats.org/officeDocument/2006/relationships/numbering" Target="/word/numbering.xml" Id="R44ebede7bb8749e2" /><Relationship Type="http://schemas.openxmlformats.org/officeDocument/2006/relationships/settings" Target="/word/settings.xml" Id="Rf5148befecce411e" /><Relationship Type="http://schemas.openxmlformats.org/officeDocument/2006/relationships/image" Target="/word/media/8c76e01a-fdfe-40e7-bd42-05ef7099b47e.png" Id="R8e0ac5aecaac4b78" /></Relationships>
</file>