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fceaa369a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56ceee53c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Champagne-Saint-Hilaire,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399ecddfe04e55" /><Relationship Type="http://schemas.openxmlformats.org/officeDocument/2006/relationships/numbering" Target="/word/numbering.xml" Id="Rb7fe04f32f084851" /><Relationship Type="http://schemas.openxmlformats.org/officeDocument/2006/relationships/settings" Target="/word/settings.xml" Id="R3a58539329c04c37" /><Relationship Type="http://schemas.openxmlformats.org/officeDocument/2006/relationships/image" Target="/word/media/5f041df5-4335-4952-995c-42766f9715c9.png" Id="R44c56ceee53c4f0c" /></Relationships>
</file>