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4d66bccd149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7daef3af16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Champignol,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47dbe4c06541b6" /><Relationship Type="http://schemas.openxmlformats.org/officeDocument/2006/relationships/numbering" Target="/word/numbering.xml" Id="R8d63decf56d840dc" /><Relationship Type="http://schemas.openxmlformats.org/officeDocument/2006/relationships/settings" Target="/word/settings.xml" Id="R4d04a32a8d6d436d" /><Relationship Type="http://schemas.openxmlformats.org/officeDocument/2006/relationships/image" Target="/word/media/fe904b9b-e3ff-49db-9c57-6dfee821aa06.png" Id="Ra27daef3af164597" /></Relationships>
</file>