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93f755268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8f918ff1c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Championniere,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20be0a96d4326" /><Relationship Type="http://schemas.openxmlformats.org/officeDocument/2006/relationships/numbering" Target="/word/numbering.xml" Id="Rf19512656d5a49cd" /><Relationship Type="http://schemas.openxmlformats.org/officeDocument/2006/relationships/settings" Target="/word/settings.xml" Id="Ra2eec15bab4c4e91" /><Relationship Type="http://schemas.openxmlformats.org/officeDocument/2006/relationships/image" Target="/word/media/ccbead33-de5c-4051-b775-d56d24f83648.png" Id="R2fe8f918ff1c42d8" /></Relationships>
</file>