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155b556d4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2cac99eab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Champomier,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be37ec7974c43" /><Relationship Type="http://schemas.openxmlformats.org/officeDocument/2006/relationships/numbering" Target="/word/numbering.xml" Id="R5743c4543a574081" /><Relationship Type="http://schemas.openxmlformats.org/officeDocument/2006/relationships/settings" Target="/word/settings.xml" Id="Rc4a9423021194ab3" /><Relationship Type="http://schemas.openxmlformats.org/officeDocument/2006/relationships/image" Target="/word/media/4bde7e0b-3192-4f65-b68f-602973cc16fb.png" Id="Rced2cac99eab46bf" /></Relationships>
</file>