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0cf8722d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1a48d9df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 Loube,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4bb981de498f" /><Relationship Type="http://schemas.openxmlformats.org/officeDocument/2006/relationships/numbering" Target="/word/numbering.xml" Id="R64be06dac3fd4a50" /><Relationship Type="http://schemas.openxmlformats.org/officeDocument/2006/relationships/settings" Target="/word/settings.xml" Id="R7e4e4e431602411a" /><Relationship Type="http://schemas.openxmlformats.org/officeDocument/2006/relationships/image" Target="/word/media/50c5a6fa-69ed-4f84-84fb-5d8dd2a9d30b.png" Id="Rb5751a48d9df486f" /></Relationships>
</file>