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00792cb32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58deee67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Charbonnieres-les-Bains,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cd1e708744962" /><Relationship Type="http://schemas.openxmlformats.org/officeDocument/2006/relationships/numbering" Target="/word/numbering.xml" Id="R382654edf41f4c6e" /><Relationship Type="http://schemas.openxmlformats.org/officeDocument/2006/relationships/settings" Target="/word/settings.xml" Id="R5f15cee19c2a483d" /><Relationship Type="http://schemas.openxmlformats.org/officeDocument/2006/relationships/image" Target="/word/media/538a9d36-b058-460d-8022-d6f01f8d057d.png" Id="R976c58deee67445e" /></Relationships>
</file>