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8ecfc1039543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79aa2df0ed45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Charly-Oradour,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aa425ba7e14d8d" /><Relationship Type="http://schemas.openxmlformats.org/officeDocument/2006/relationships/numbering" Target="/word/numbering.xml" Id="R654a7299940444e7" /><Relationship Type="http://schemas.openxmlformats.org/officeDocument/2006/relationships/settings" Target="/word/settings.xml" Id="Rbb30440d6ac846c1" /><Relationship Type="http://schemas.openxmlformats.org/officeDocument/2006/relationships/image" Target="/word/media/87a8e29f-5917-4697-aa72-8d31d49f22fa.png" Id="R7f79aa2df0ed45aa" /></Relationships>
</file>