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e2ce354c6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02869c953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Chatanay,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6ed1be56d4e89" /><Relationship Type="http://schemas.openxmlformats.org/officeDocument/2006/relationships/numbering" Target="/word/numbering.xml" Id="Re4913422c2e34049" /><Relationship Type="http://schemas.openxmlformats.org/officeDocument/2006/relationships/settings" Target="/word/settings.xml" Id="R1351ac6404bf47ca" /><Relationship Type="http://schemas.openxmlformats.org/officeDocument/2006/relationships/image" Target="/word/media/2b1c583e-af51-45e7-8697-64b0a90d7305.png" Id="R17f02869c953441c" /></Relationships>
</file>