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faf337533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521e5cc14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Chateauneuf-les-Bains,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963b9c0874939" /><Relationship Type="http://schemas.openxmlformats.org/officeDocument/2006/relationships/numbering" Target="/word/numbering.xml" Id="R31e266ac5b8046f5" /><Relationship Type="http://schemas.openxmlformats.org/officeDocument/2006/relationships/settings" Target="/word/settings.xml" Id="Re2d3dd7d31af44ca" /><Relationship Type="http://schemas.openxmlformats.org/officeDocument/2006/relationships/image" Target="/word/media/37ac5b02-a465-4135-88a2-8ae9722f00c1.png" Id="R563521e5cc144bb6" /></Relationships>
</file>