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81ba1183f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376f44b79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290eb1c67451d" /><Relationship Type="http://schemas.openxmlformats.org/officeDocument/2006/relationships/numbering" Target="/word/numbering.xml" Id="R147c0ed75aac45d9" /><Relationship Type="http://schemas.openxmlformats.org/officeDocument/2006/relationships/settings" Target="/word/settings.xml" Id="Re6f44491236947e8" /><Relationship Type="http://schemas.openxmlformats.org/officeDocument/2006/relationships/image" Target="/word/media/c755315f-4c4c-4ed5-a6f6-417cf096d9ea.png" Id="R986376f44b794c9e" /></Relationships>
</file>