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dc07ad65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888da6467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Chaudenay-le-Chateau,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f0b54d40b42bc" /><Relationship Type="http://schemas.openxmlformats.org/officeDocument/2006/relationships/numbering" Target="/word/numbering.xml" Id="R031368d698af4e98" /><Relationship Type="http://schemas.openxmlformats.org/officeDocument/2006/relationships/settings" Target="/word/settings.xml" Id="R9b621fa613924d72" /><Relationship Type="http://schemas.openxmlformats.org/officeDocument/2006/relationships/image" Target="/word/media/1cbb6b33-0fa4-46a1-a4ab-b730772acee1.png" Id="R563888da64674443" /></Relationships>
</file>