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ec26be079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31eb187a6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Chavagnes-les-Redoux,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a9bb278a84469" /><Relationship Type="http://schemas.openxmlformats.org/officeDocument/2006/relationships/numbering" Target="/word/numbering.xml" Id="Ra8ed7020074d4fb3" /><Relationship Type="http://schemas.openxmlformats.org/officeDocument/2006/relationships/settings" Target="/word/settings.xml" Id="R2405ef2763ab4a5a" /><Relationship Type="http://schemas.openxmlformats.org/officeDocument/2006/relationships/image" Target="/word/media/1dc43896-2216-4a58-8318-5da9b38b28c7.png" Id="Rdec31eb187a64031" /></Relationships>
</file>