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991bfe933c46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a2f6aeaa2741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Chavot-Courcourt,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748129eaef47c8" /><Relationship Type="http://schemas.openxmlformats.org/officeDocument/2006/relationships/numbering" Target="/word/numbering.xml" Id="R06f22d7c8ace416a" /><Relationship Type="http://schemas.openxmlformats.org/officeDocument/2006/relationships/settings" Target="/word/settings.xml" Id="Raec2196f8640462d" /><Relationship Type="http://schemas.openxmlformats.org/officeDocument/2006/relationships/image" Target="/word/media/fb6185e9-2612-47a2-9de2-eb3b5a320f83.png" Id="R39a2f6aeaa274182" /></Relationships>
</file>