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3619ec284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23698cff8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Chessenaz,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bc55db02649c8" /><Relationship Type="http://schemas.openxmlformats.org/officeDocument/2006/relationships/numbering" Target="/word/numbering.xml" Id="Rfdf3399c497e4989" /><Relationship Type="http://schemas.openxmlformats.org/officeDocument/2006/relationships/settings" Target="/word/settings.xml" Id="Rbdfd723179144d84" /><Relationship Type="http://schemas.openxmlformats.org/officeDocument/2006/relationships/image" Target="/word/media/afb43a08-bec6-4fbc-b8d1-5c8d3beebd99.png" Id="Rc5323698cff8450b" /></Relationships>
</file>