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51ac97cab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33953213d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Cheucle,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8deb503b54f05" /><Relationship Type="http://schemas.openxmlformats.org/officeDocument/2006/relationships/numbering" Target="/word/numbering.xml" Id="R60d2c6999c944709" /><Relationship Type="http://schemas.openxmlformats.org/officeDocument/2006/relationships/settings" Target="/word/settings.xml" Id="Re4a03ef61c9d47bc" /><Relationship Type="http://schemas.openxmlformats.org/officeDocument/2006/relationships/image" Target="/word/media/409f6af8-702f-41bf-9c97-ce30a3effc1f.png" Id="Rffa33953213d476f" /></Relationships>
</file>