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b4987fb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bdef252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Chezeau 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e2d7db8f4b3f" /><Relationship Type="http://schemas.openxmlformats.org/officeDocument/2006/relationships/numbering" Target="/word/numbering.xml" Id="Rd9f84df543be4807" /><Relationship Type="http://schemas.openxmlformats.org/officeDocument/2006/relationships/settings" Target="/word/settings.xml" Id="R22099a0b29fa4e78" /><Relationship Type="http://schemas.openxmlformats.org/officeDocument/2006/relationships/image" Target="/word/media/93a4a72e-742d-4acd-a854-3237b31a4f06.png" Id="Rd7c0bdef252b454c" /></Relationships>
</file>