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f346a967ff47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278cb8651f4c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Ciernat,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65ab860fae4ee7" /><Relationship Type="http://schemas.openxmlformats.org/officeDocument/2006/relationships/numbering" Target="/word/numbering.xml" Id="R37e871f1c37547f0" /><Relationship Type="http://schemas.openxmlformats.org/officeDocument/2006/relationships/settings" Target="/word/settings.xml" Id="Rbbf946eb32f2431a" /><Relationship Type="http://schemas.openxmlformats.org/officeDocument/2006/relationships/image" Target="/word/media/f7d554e0-ddaf-45a4-bc7a-14ce3caf2a9c.png" Id="Ra5278cb8651f4c88" /></Relationships>
</file>